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28E" w:rsidRDefault="0049628E" w:rsidP="0049628E">
      <w:pPr>
        <w:pStyle w:val="SubjectSpecification-ContractCzechRadio"/>
      </w:pPr>
    </w:p>
    <w:p w:rsidR="00230E7A" w:rsidRPr="00230E7A" w:rsidRDefault="00230E7A" w:rsidP="0049628E">
      <w:pPr>
        <w:pStyle w:val="SubjectSpecification-ContractCzechRadio"/>
        <w:rPr>
          <w:b/>
        </w:rPr>
      </w:pPr>
      <w:r>
        <w:rPr>
          <w:b/>
        </w:rPr>
        <w:t>Př</w:t>
      </w:r>
      <w:r w:rsidR="004D72CF">
        <w:rPr>
          <w:b/>
        </w:rPr>
        <w:t>í</w:t>
      </w:r>
      <w:r>
        <w:rPr>
          <w:b/>
        </w:rPr>
        <w:t>loha č. 5 – Technická specifikace</w:t>
      </w:r>
    </w:p>
    <w:p w:rsidR="00230E7A" w:rsidRDefault="00230E7A" w:rsidP="0049628E">
      <w:pPr>
        <w:pStyle w:val="SubjectSpecification-ContractCzechRadio"/>
      </w:pPr>
    </w:p>
    <w:p w:rsidR="00230E7A" w:rsidRDefault="00230E7A" w:rsidP="0049628E">
      <w:pPr>
        <w:pStyle w:val="SubjectSpecification-ContractCzechRadio"/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87"/>
      </w:tblGrid>
      <w:tr w:rsidR="0049628E" w:rsidRPr="0049628E" w:rsidTr="004D72CF">
        <w:trPr>
          <w:trHeight w:val="765"/>
        </w:trPr>
        <w:tc>
          <w:tcPr>
            <w:tcW w:w="9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628E" w:rsidRPr="0049628E" w:rsidRDefault="0049628E" w:rsidP="004D72C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9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Zadavatel požaduje dodávku systému proaktivní ochrany </w:t>
            </w:r>
            <w:r w:rsidR="004D136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1900</w:t>
            </w:r>
            <w:r w:rsidRPr="0049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koncových stanic s navázáním na stávající technologii </w:t>
            </w:r>
            <w:proofErr w:type="spellStart"/>
            <w:r w:rsidRPr="0049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NextGenFirewall</w:t>
            </w:r>
            <w:proofErr w:type="spellEnd"/>
            <w:r w:rsidRPr="0049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Palo </w:t>
            </w:r>
            <w:proofErr w:type="spellStart"/>
            <w:r w:rsidRPr="0049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Alto</w:t>
            </w:r>
            <w:proofErr w:type="spellEnd"/>
            <w:r w:rsidRPr="0049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PA-3220 a PA-3250 a s centrální správou dle požadavků uvedených v příloze. </w:t>
            </w:r>
          </w:p>
        </w:tc>
      </w:tr>
      <w:tr w:rsidR="0049628E" w:rsidRPr="0049628E" w:rsidTr="004D72CF">
        <w:trPr>
          <w:trHeight w:val="765"/>
        </w:trPr>
        <w:tc>
          <w:tcPr>
            <w:tcW w:w="9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628E" w:rsidRPr="0049628E" w:rsidRDefault="0049628E" w:rsidP="004D72C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9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Součástí dodávky je instalace </w:t>
            </w:r>
            <w:proofErr w:type="gramStart"/>
            <w:r w:rsidRPr="0049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řídícího</w:t>
            </w:r>
            <w:proofErr w:type="gramEnd"/>
            <w:r w:rsidRPr="0049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systému do prostředí objednatele - na platformu </w:t>
            </w:r>
            <w:proofErr w:type="spellStart"/>
            <w:r w:rsidRPr="0049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VMware</w:t>
            </w:r>
            <w:proofErr w:type="spellEnd"/>
            <w:r w:rsidRPr="0049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7.0, dokumentace a příprava automatizované instalace klientů prostřednictvím služeb Microsoft </w:t>
            </w:r>
            <w:proofErr w:type="spellStart"/>
            <w:r w:rsidRPr="0049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Active</w:t>
            </w:r>
            <w:proofErr w:type="spellEnd"/>
            <w:r w:rsidRPr="0049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49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Directory</w:t>
            </w:r>
            <w:proofErr w:type="spellEnd"/>
            <w:r w:rsidRPr="0049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2019. </w:t>
            </w:r>
          </w:p>
        </w:tc>
      </w:tr>
      <w:tr w:rsidR="0049628E" w:rsidRPr="0049628E" w:rsidTr="004D72CF">
        <w:trPr>
          <w:trHeight w:val="765"/>
        </w:trPr>
        <w:tc>
          <w:tcPr>
            <w:tcW w:w="9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628E" w:rsidRPr="0049628E" w:rsidRDefault="0049628E" w:rsidP="004D72C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9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Součástí dodávky je podpora dodaného systému na 3 roky s reakcí 9x5 NBD s dodáním kontaktního tel. čísla, email adresy a URL adresy pro přístup do </w:t>
            </w:r>
            <w:proofErr w:type="spellStart"/>
            <w:r w:rsidRPr="0049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servicedesku</w:t>
            </w:r>
            <w:proofErr w:type="spellEnd"/>
            <w:r w:rsidRPr="0049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dodavatele k zakládání servisních a konzultačních požadavků. </w:t>
            </w:r>
          </w:p>
        </w:tc>
      </w:tr>
      <w:tr w:rsidR="0049628E" w:rsidRPr="0049628E" w:rsidTr="004D72CF">
        <w:trPr>
          <w:trHeight w:val="510"/>
        </w:trPr>
        <w:tc>
          <w:tcPr>
            <w:tcW w:w="9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628E" w:rsidRPr="0049628E" w:rsidRDefault="0049628E" w:rsidP="004D72C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9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Akceptace se uskuteční na základě předání funkčního </w:t>
            </w:r>
            <w:proofErr w:type="gramStart"/>
            <w:r w:rsidRPr="0049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řídícího</w:t>
            </w:r>
            <w:proofErr w:type="gramEnd"/>
            <w:r w:rsidRPr="0049628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systému napojeného na NGFW a instalovaných 20 koncových stanic objednatele.</w:t>
            </w:r>
          </w:p>
        </w:tc>
      </w:tr>
    </w:tbl>
    <w:p w:rsidR="0049628E" w:rsidRDefault="0049628E" w:rsidP="0049628E">
      <w:pPr>
        <w:pStyle w:val="SubjectSpecification-ContractCzechRadio"/>
      </w:pPr>
    </w:p>
    <w:p w:rsidR="00F311C4" w:rsidRPr="004D72CF" w:rsidRDefault="00F311C4" w:rsidP="004D72C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4D72CF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Součástí dodávky bude školení 3 pracovníků zadavatele.</w:t>
      </w:r>
    </w:p>
    <w:p w:rsidR="00F311C4" w:rsidRDefault="00F311C4" w:rsidP="0049628E">
      <w:pPr>
        <w:pStyle w:val="SubjectSpecification-ContractCzechRadio"/>
      </w:pPr>
    </w:p>
    <w:p w:rsidR="0049628E" w:rsidRDefault="0049628E" w:rsidP="0049628E">
      <w:pPr>
        <w:pStyle w:val="SubjectSpecification-ContractCzechRadio"/>
      </w:pPr>
    </w:p>
    <w:p w:rsidR="0049628E" w:rsidRDefault="0049628E" w:rsidP="0049628E">
      <w:pPr>
        <w:pStyle w:val="SubjectSpecification-ContractCzechRadio"/>
      </w:pPr>
      <w:r>
        <w:t xml:space="preserve">Kontakty pro zadávání požadavků: </w:t>
      </w:r>
      <w:r>
        <w:tab/>
        <w:t xml:space="preserve">tel.: </w:t>
      </w:r>
      <w:r w:rsidRPr="00492863">
        <w:rPr>
          <w:rFonts w:cs="Arial"/>
          <w:szCs w:val="20"/>
        </w:rPr>
        <w:t>[</w:t>
      </w:r>
      <w:r w:rsidRPr="00492863">
        <w:rPr>
          <w:rFonts w:cs="Arial"/>
          <w:szCs w:val="20"/>
          <w:highlight w:val="yellow"/>
        </w:rPr>
        <w:t>DOPLNIT</w:t>
      </w:r>
      <w:r w:rsidRPr="00492863">
        <w:rPr>
          <w:rFonts w:cs="Arial"/>
          <w:szCs w:val="20"/>
        </w:rPr>
        <w:t>]</w:t>
      </w:r>
    </w:p>
    <w:p w:rsidR="0049628E" w:rsidRDefault="0049628E" w:rsidP="0049628E">
      <w:pPr>
        <w:pStyle w:val="SubjectSpecification-ContractCzechRadio"/>
        <w:rPr>
          <w:rFonts w:cs="Arial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e-mail: </w:t>
      </w:r>
      <w:r w:rsidRPr="00492863">
        <w:rPr>
          <w:rFonts w:cs="Arial"/>
          <w:szCs w:val="20"/>
        </w:rPr>
        <w:t>[</w:t>
      </w:r>
      <w:r w:rsidRPr="00492863">
        <w:rPr>
          <w:rFonts w:cs="Arial"/>
          <w:szCs w:val="20"/>
          <w:highlight w:val="yellow"/>
        </w:rPr>
        <w:t>DOPLNIT</w:t>
      </w:r>
      <w:r w:rsidRPr="00492863">
        <w:rPr>
          <w:rFonts w:cs="Arial"/>
          <w:szCs w:val="20"/>
        </w:rPr>
        <w:t>]</w:t>
      </w:r>
    </w:p>
    <w:p w:rsidR="0049628E" w:rsidRDefault="0049628E" w:rsidP="0049628E">
      <w:pPr>
        <w:pStyle w:val="SubjectSpecification-ContractCzechRadio"/>
        <w:rPr>
          <w:rFonts w:cs="Arial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>
        <w:tab/>
      </w:r>
      <w:r>
        <w:tab/>
      </w:r>
      <w:r w:rsidRPr="0049628E">
        <w:rPr>
          <w:rFonts w:cs="Arial"/>
          <w:szCs w:val="20"/>
        </w:rPr>
        <w:t xml:space="preserve">web: </w:t>
      </w:r>
      <w:r w:rsidRPr="00492863">
        <w:rPr>
          <w:rFonts w:cs="Arial"/>
          <w:szCs w:val="20"/>
        </w:rPr>
        <w:t>[</w:t>
      </w:r>
      <w:r w:rsidRPr="00492863">
        <w:rPr>
          <w:rFonts w:cs="Arial"/>
          <w:szCs w:val="20"/>
          <w:highlight w:val="yellow"/>
        </w:rPr>
        <w:t>DOPLNIT</w:t>
      </w:r>
      <w:r w:rsidRPr="00492863">
        <w:rPr>
          <w:rFonts w:cs="Arial"/>
          <w:szCs w:val="20"/>
        </w:rPr>
        <w:t>]</w:t>
      </w:r>
    </w:p>
    <w:p w:rsidR="00230E7A" w:rsidRDefault="00230E7A">
      <w:pPr>
        <w:rPr>
          <w:rFonts w:ascii="Arial" w:hAnsi="Arial" w:cs="Arial"/>
          <w:sz w:val="20"/>
          <w:szCs w:val="20"/>
        </w:rPr>
      </w:pPr>
    </w:p>
    <w:p w:rsidR="00230E7A" w:rsidRDefault="00230E7A">
      <w:pPr>
        <w:rPr>
          <w:rFonts w:ascii="Arial" w:hAnsi="Arial" w:cs="Arial"/>
          <w:b/>
          <w:sz w:val="20"/>
          <w:szCs w:val="20"/>
        </w:rPr>
      </w:pPr>
      <w:r w:rsidRPr="00230E7A">
        <w:rPr>
          <w:rFonts w:ascii="Arial" w:hAnsi="Arial" w:cs="Arial"/>
          <w:b/>
          <w:sz w:val="20"/>
          <w:szCs w:val="20"/>
        </w:rPr>
        <w:t>Tabulka požadovaných paramet</w:t>
      </w:r>
      <w:r>
        <w:rPr>
          <w:rFonts w:ascii="Arial" w:hAnsi="Arial" w:cs="Arial"/>
          <w:b/>
          <w:sz w:val="20"/>
          <w:szCs w:val="20"/>
        </w:rPr>
        <w:t>r</w:t>
      </w:r>
      <w:r w:rsidRPr="00230E7A">
        <w:rPr>
          <w:rFonts w:ascii="Arial" w:hAnsi="Arial" w:cs="Arial"/>
          <w:b/>
          <w:sz w:val="20"/>
          <w:szCs w:val="20"/>
        </w:rPr>
        <w:t>ů:</w:t>
      </w:r>
    </w:p>
    <w:tbl>
      <w:tblPr>
        <w:tblW w:w="92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7800"/>
        <w:gridCol w:w="880"/>
      </w:tblGrid>
      <w:tr w:rsidR="00230E7A" w:rsidRPr="00230E7A" w:rsidTr="00230E7A">
        <w:trPr>
          <w:trHeight w:val="14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7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230E7A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Nástroj typu XDR (</w:t>
            </w:r>
            <w:proofErr w:type="spellStart"/>
            <w:r w:rsidRPr="00230E7A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Extended</w:t>
            </w:r>
            <w:proofErr w:type="spellEnd"/>
            <w:r w:rsidRPr="00230E7A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 xml:space="preserve"> </w:t>
            </w:r>
            <w:proofErr w:type="spellStart"/>
            <w:r w:rsidRPr="00230E7A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Detection</w:t>
            </w:r>
            <w:proofErr w:type="spellEnd"/>
            <w:r w:rsidRPr="00230E7A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 xml:space="preserve"> and Response), zajišťující prevenci před útoky, detekci pokročilých útoků a poskytující data a nástroje pro forenzní analýzu.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Obecné požadavky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Ano/Ne</w:t>
            </w:r>
          </w:p>
        </w:tc>
      </w:tr>
      <w:tr w:rsidR="00230E7A" w:rsidRPr="00230E7A" w:rsidTr="00230E7A">
        <w:trPr>
          <w:trHeight w:val="9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Všechny požadované funkce týkající se koncového bodu, jakými jsou zejména, ale nikoliv výlučně ochrana před nákazou, sběr dat k analýze, zajištění shody s pravidly (</w:t>
            </w:r>
            <w:proofErr w:type="spellStart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compliance</w:t>
            </w:r>
            <w:proofErr w:type="spellEnd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), jsou prováděny výhradně jediným agentem běžícím na koncovém bodě.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9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2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Všechny úkony týkající se zejména, ale nikoliv výlučně konfigurace systému, správy a ochrany koncových zařízení, forenzní analýzy jsou prováděny v jednotné konzoli, přístupné pomocí webového rozhraní.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9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3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Dodávaný systém je zprovozněn bez nutnosti instalace jakýchkoliv dodatečných hardwarových či softwarových komponent do prostředí zadavatele, s výjimkou instalace agentů na koncová zařízení a systémů uvedených v následujících dvou řádcích.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12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4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Dodávaný systém umožňuje správu koncových zařízení, která nedisponují přímou konektivitou do internetu. K tomu je možno použít on-premise virtuální server, sloužící jako </w:t>
            </w:r>
            <w:proofErr w:type="spellStart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proxy</w:t>
            </w:r>
            <w:proofErr w:type="spellEnd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pro komunikaci s managementem, a který je bezplatnou součástí dodávaného systému.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12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5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Dodávaný systém musí umožnit volitelné rozšíření o funkci pro sběr dat z on-premise zdrojů, jako jsou Windows </w:t>
            </w:r>
            <w:proofErr w:type="spellStart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event</w:t>
            </w:r>
            <w:proofErr w:type="spellEnd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logy, </w:t>
            </w:r>
            <w:proofErr w:type="spellStart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syslog</w:t>
            </w:r>
            <w:proofErr w:type="spellEnd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, </w:t>
            </w:r>
            <w:proofErr w:type="spellStart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netflow</w:t>
            </w:r>
            <w:proofErr w:type="spellEnd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. K zaslání těchto logů do centrálního managementu je možno použít on-premise virtuální server, který je bezplatnou součástí dodávaného systému.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lastRenderedPageBreak/>
              <w:t>6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Dodávaný systém zajišťuje sběr takových dat z koncových zařízení, která jsou relevantní k zastavení nebo detekci útoku a následné forenzní analýze.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7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7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Dodávaný systém musí umožnit volitelné rozšíření o funkci pro detekci a prevenci bezpečnostních incidentů pro data zejména, nikoliv výlučně z následujících zdrojů: </w:t>
            </w:r>
            <w:proofErr w:type="spellStart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Netflow</w:t>
            </w:r>
            <w:proofErr w:type="spellEnd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, </w:t>
            </w:r>
            <w:proofErr w:type="spellStart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firewallové</w:t>
            </w:r>
            <w:proofErr w:type="spellEnd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logy nezávislé na výrobci FW, Windows </w:t>
            </w:r>
            <w:proofErr w:type="spellStart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Event</w:t>
            </w:r>
            <w:proofErr w:type="spellEnd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logy.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8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Dodávaný systém umožňuje napojení na zdroje identit minimálně následujících typů: Azure AD, on-premise AD, </w:t>
            </w:r>
            <w:proofErr w:type="spellStart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Okta</w:t>
            </w:r>
            <w:proofErr w:type="spellEnd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9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Dodávaný systém poskytuje RBAC (role-</w:t>
            </w:r>
            <w:proofErr w:type="spellStart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based</w:t>
            </w:r>
            <w:proofErr w:type="spellEnd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access</w:t>
            </w:r>
            <w:proofErr w:type="spellEnd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control</w:t>
            </w:r>
            <w:proofErr w:type="spellEnd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) umožňující granulární přiřazení oprávnění jednotlivým správcům systému.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10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Dodávaný systém obsahuje možnost zapnout </w:t>
            </w:r>
            <w:proofErr w:type="spellStart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multifaktorovou</w:t>
            </w:r>
            <w:proofErr w:type="spellEnd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autentizaci pro správce bez nutnosti poskytnout toto řešení ze strany zákazníka.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11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Dodávaný systém obsahuje API pro umožnění integrace nástrojů třetích stran a pro provádění administrativních úkonů.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12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Dodávaný systém umožňuje export dat ve formátu </w:t>
            </w:r>
            <w:proofErr w:type="spellStart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syslog</w:t>
            </w:r>
            <w:proofErr w:type="spellEnd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pro nástroj správy logů třetí strany.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13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Dodávaný systém umožňuje tvorbu dynamických </w:t>
            </w:r>
            <w:proofErr w:type="spellStart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dashboardů</w:t>
            </w:r>
            <w:proofErr w:type="spellEnd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 čerpající data definovaná libovolným uživatelským pohledem do databáze.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14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Data jsou uchována výhradně v rámci EU.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15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Data jsou uchována výhradně v datových centrech certifikovaných na SOC2 Type II+.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16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Dodávaný systém má platnou certifikaci ISO 27001.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Prevence útoků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Ano/Ne</w:t>
            </w:r>
          </w:p>
        </w:tc>
      </w:tr>
      <w:tr w:rsidR="00230E7A" w:rsidRPr="00230E7A" w:rsidTr="00230E7A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17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Dodávaný systém poskytuje ochranu před známým škodlivým kódem i bez nutnosti pravidelné aktualizace databáze signatur.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18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Dodávaný systém poskytuje ochranu před známým i neznámým škodlivým kódem i bez nutnosti být v tu chvíli připojen k internetu či interní síti.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19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Dodávaný systém brání spuštění škodlivých procesů, stejně jako činnosti, která je vyhodnocena jako škodlivá až v průběhu běhu procesu.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20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Dodávaný systém brání škodlivému chování, které je způsobeno legitimními procesy.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21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Dodávaný systém poskytuje ochranu před </w:t>
            </w:r>
            <w:proofErr w:type="spellStart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bezsouborovými</w:t>
            </w:r>
            <w:proofErr w:type="spellEnd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útoky.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22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Dodávaný systém provádí dynamickou analýzu chování běžících procesů.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23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Dodávaný systém obsahuje funkci dynamické analýzy v </w:t>
            </w:r>
            <w:proofErr w:type="spellStart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sandboxu</w:t>
            </w:r>
            <w:proofErr w:type="spellEnd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 umožňující analýzu souborů minimálně do velikosti 100MB.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9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24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Dodávaný systém poskytuje dynamickou analýzu v </w:t>
            </w:r>
            <w:proofErr w:type="spellStart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sandboxu</w:t>
            </w:r>
            <w:proofErr w:type="spellEnd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minimálně souborů typu </w:t>
            </w:r>
            <w:proofErr w:type="spellStart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apk</w:t>
            </w:r>
            <w:proofErr w:type="spellEnd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, </w:t>
            </w:r>
            <w:proofErr w:type="spellStart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flash</w:t>
            </w:r>
            <w:proofErr w:type="spellEnd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, </w:t>
            </w:r>
            <w:proofErr w:type="spellStart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java</w:t>
            </w:r>
            <w:proofErr w:type="spellEnd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, </w:t>
            </w:r>
            <w:proofErr w:type="spellStart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office</w:t>
            </w:r>
            <w:proofErr w:type="spellEnd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, PE, </w:t>
            </w:r>
            <w:proofErr w:type="spellStart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pdf</w:t>
            </w:r>
            <w:proofErr w:type="spellEnd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, </w:t>
            </w:r>
            <w:proofErr w:type="spellStart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mac</w:t>
            </w:r>
            <w:proofErr w:type="spellEnd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OS X </w:t>
            </w:r>
            <w:proofErr w:type="spellStart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files</w:t>
            </w:r>
            <w:proofErr w:type="spellEnd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, </w:t>
            </w:r>
            <w:proofErr w:type="spellStart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linux</w:t>
            </w:r>
            <w:proofErr w:type="spellEnd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ELF, archivy </w:t>
            </w:r>
            <w:proofErr w:type="spellStart"/>
            <w:proofErr w:type="gramStart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rar</w:t>
            </w:r>
            <w:proofErr w:type="spellEnd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 7-zip</w:t>
            </w:r>
            <w:proofErr w:type="gramEnd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, skripty </w:t>
            </w:r>
            <w:proofErr w:type="spellStart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bat</w:t>
            </w:r>
            <w:proofErr w:type="spellEnd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, </w:t>
            </w:r>
            <w:proofErr w:type="spellStart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shell</w:t>
            </w:r>
            <w:proofErr w:type="spellEnd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25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Dodávaný systém poskytuje dynamickou analýzu dat v </w:t>
            </w:r>
            <w:proofErr w:type="spellStart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sandboxu</w:t>
            </w:r>
            <w:proofErr w:type="spellEnd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, jak s využitím virtuálního, tak bare-metal prostředí pro zabránění </w:t>
            </w:r>
            <w:proofErr w:type="spellStart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evazivnímu</w:t>
            </w:r>
            <w:proofErr w:type="spellEnd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chování škodlivého kódu.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26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Dodávaný systém dokáže zastavit spuštění neznámého souboru, dokud nezíská verdikt z dynamické analýzy </w:t>
            </w:r>
            <w:proofErr w:type="spellStart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sandboxu</w:t>
            </w:r>
            <w:proofErr w:type="spellEnd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27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Dodávaný systém umožňuje manuální změnu verdiktu poskytnutého dynamickou analýzou.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28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Dodávaný systém odesílá vzorky k analýze do </w:t>
            </w:r>
            <w:proofErr w:type="spellStart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sandboxu</w:t>
            </w:r>
            <w:proofErr w:type="spellEnd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na základě </w:t>
            </w:r>
            <w:proofErr w:type="spellStart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hash</w:t>
            </w:r>
            <w:proofErr w:type="spellEnd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hodnot. Jeden identický soubor tak nebude analyzován zbytečně vícekrát, byť má rozdílný název.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29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Dodávaný systém dokáže provést </w:t>
            </w:r>
            <w:proofErr w:type="spellStart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whitelisting</w:t>
            </w:r>
            <w:proofErr w:type="spellEnd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/</w:t>
            </w:r>
            <w:proofErr w:type="spellStart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blacklisting</w:t>
            </w:r>
            <w:proofErr w:type="spellEnd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spustitelných procesů na základě </w:t>
            </w:r>
            <w:proofErr w:type="spellStart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hash</w:t>
            </w:r>
            <w:proofErr w:type="spellEnd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hodnoty, umístění a digitálního podpisu souboru.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lastRenderedPageBreak/>
              <w:t>30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Dodávaný systém obsahuje funkci lokální analýzy, využívající prvky strojového učení.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31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Dodávaný systém umožňuje vytvoření pravidel/zásad, které zamezí konkrétním scénářům spuštění škodlivého kódu.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32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Dodávaný systém poskytuje ochranu před útokem pomocí manipulace s pamětí a spuštěním kódu z datové oblasti (techniky DEP, JIT, ROP).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33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Dodávaný systém umožňuje blokaci útočných technik jakými je například vkládání kódu.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34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Dodávaný systém umožňuje blokaci DLL knihoven s nebezpečným umístěním.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35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Dodávaný systém umožňuje blokaci útočných technik manipulujících s obsahem (</w:t>
            </w:r>
            <w:proofErr w:type="spellStart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heap</w:t>
            </w:r>
            <w:proofErr w:type="spellEnd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spray</w:t>
            </w:r>
            <w:proofErr w:type="spellEnd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, </w:t>
            </w:r>
            <w:proofErr w:type="spellStart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buffer</w:t>
            </w:r>
            <w:proofErr w:type="spellEnd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overflow</w:t>
            </w:r>
            <w:proofErr w:type="spellEnd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).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Parametry agenta koncových zařízení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Ano/Ne</w:t>
            </w:r>
          </w:p>
        </w:tc>
      </w:tr>
      <w:tr w:rsidR="00230E7A" w:rsidRPr="00230E7A" w:rsidTr="00230E7A">
        <w:trPr>
          <w:trHeight w:val="9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36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Agent instalovaný na koncové zařízení má nízké HW nároky (instalační soubor maximálně 100 MB, nízká zátěž CPU při zapnutí všech funkcionalit, nízké obsazení RAM)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37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Dodávaný systém zajišťuje správu koncových zařízení i za účelem identifikace cizích zařízení.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38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Dodávaný systém poskytuje možnost skenování koncových stanic za účelem nalezení </w:t>
            </w:r>
            <w:proofErr w:type="spellStart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malware</w:t>
            </w:r>
            <w:proofErr w:type="spellEnd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dle plánu či na vyžádání.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39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Dodávaný systém umožňuje vynucení a kontrolu pravidel lokálního Windows a </w:t>
            </w:r>
            <w:proofErr w:type="spellStart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macOS</w:t>
            </w:r>
            <w:proofErr w:type="spellEnd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firewallu na koncovém zařízení.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40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Dodávaný systém umožňuje vynucení a kontrolu politik šifrování disku pomocí technologie </w:t>
            </w:r>
            <w:proofErr w:type="spellStart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BitLocker</w:t>
            </w:r>
            <w:proofErr w:type="spellEnd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(Windows), respektive </w:t>
            </w:r>
            <w:proofErr w:type="spellStart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FileVault</w:t>
            </w:r>
            <w:proofErr w:type="spellEnd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(</w:t>
            </w:r>
            <w:proofErr w:type="spellStart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macOS</w:t>
            </w:r>
            <w:proofErr w:type="spellEnd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).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41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Dodávaný systém umožňuje vynucení zákazu přístupu k mobilním médiím (USB, DVD) a řízení spouštění procesů z těchto médií, stejně jako ze síťových umístění.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42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Agent nainstalovaný na koncovém zařízení žádným způsobem nenarušuje činnost VPN agentů </w:t>
            </w:r>
            <w:proofErr w:type="spellStart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Anyconnect</w:t>
            </w:r>
            <w:proofErr w:type="spellEnd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a </w:t>
            </w:r>
            <w:proofErr w:type="spellStart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GlobalProtect</w:t>
            </w:r>
            <w:proofErr w:type="spellEnd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používaných zákazníkem.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43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Dodávaný systém zaručuje, že koncoví uživatelé nejsou schopni obejít bezpečnostní pravidla, i když mají práva místních správců.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44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Dodávaný systém zaručuje, že agenta není z koncového zařízení možné odinstalovat/odstranit bez znalosti hesla definovaného v managementu systému.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45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Dodávaný systém zaručuje, že ani lokální </w:t>
            </w:r>
            <w:proofErr w:type="spellStart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adminstrátoři</w:t>
            </w:r>
            <w:proofErr w:type="spellEnd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nemohou zastavit agenta nebo související služby.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9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46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Dodávaný systém zaručuje, že ani lokální </w:t>
            </w:r>
            <w:proofErr w:type="spellStart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adminstrátoři</w:t>
            </w:r>
            <w:proofErr w:type="spellEnd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nemohou upravit součásti systému ochrany koncových zařízení, programové složky a záznamy v registru, které jsou potřebné pro plnohodnotnou ochranu.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47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Dodávaný systém zaručuje, že agenta je možno aktualizovat z prostředí centrálního managementu.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48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Dodávaný systém zaručuje podporu provozu v non-persistentním VDI prostředí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27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lastRenderedPageBreak/>
              <w:t>49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Agent je možno nainstalovat minimálně na následující platformy a OS:</w:t>
            </w: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Všechny aktuálně podporované verze Microsoft Windows (</w:t>
            </w:r>
            <w:proofErr w:type="gramStart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32-bit</w:t>
            </w:r>
            <w:proofErr w:type="gramEnd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 64-bit)</w:t>
            </w: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Všechny aktuálně podporované verze Microsoft Windows Server (32-bit, 64-bit)</w:t>
            </w: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 xml:space="preserve">Všechny </w:t>
            </w:r>
            <w:proofErr w:type="spellStart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enterprise</w:t>
            </w:r>
            <w:proofErr w:type="spellEnd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distribuce Linux (</w:t>
            </w:r>
            <w:proofErr w:type="spellStart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Debian</w:t>
            </w:r>
            <w:proofErr w:type="spellEnd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, </w:t>
            </w:r>
            <w:proofErr w:type="spellStart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Ubuntu</w:t>
            </w:r>
            <w:proofErr w:type="spellEnd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, </w:t>
            </w:r>
            <w:proofErr w:type="spellStart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Red</w:t>
            </w:r>
            <w:proofErr w:type="spellEnd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Hat</w:t>
            </w:r>
            <w:proofErr w:type="spellEnd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, </w:t>
            </w:r>
            <w:proofErr w:type="spellStart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SuSE</w:t>
            </w:r>
            <w:proofErr w:type="spellEnd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Linux </w:t>
            </w:r>
            <w:proofErr w:type="spellStart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Enterprise</w:t>
            </w:r>
            <w:proofErr w:type="spellEnd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server, </w:t>
            </w:r>
            <w:proofErr w:type="spellStart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CentOS</w:t>
            </w:r>
            <w:proofErr w:type="spellEnd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)</w:t>
            </w: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 xml:space="preserve">Všechny aktuálně podporované verze Apple MAC OS a MAC OS X –  min. </w:t>
            </w:r>
            <w:proofErr w:type="spellStart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High</w:t>
            </w:r>
            <w:proofErr w:type="spellEnd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Sierra a novější včetně Big </w:t>
            </w:r>
            <w:proofErr w:type="spellStart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Sur</w:t>
            </w:r>
            <w:proofErr w:type="spellEnd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Android OS 6 a novější</w:t>
            </w: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</w:r>
            <w:proofErr w:type="spellStart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Citrix</w:t>
            </w:r>
            <w:proofErr w:type="spellEnd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XenDesktop</w:t>
            </w:r>
            <w:proofErr w:type="spellEnd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RDS + VDI, </w:t>
            </w:r>
            <w:proofErr w:type="spellStart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XenApp</w:t>
            </w:r>
            <w:proofErr w:type="spellEnd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</w:r>
            <w:proofErr w:type="spellStart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VMware</w:t>
            </w:r>
            <w:proofErr w:type="spellEnd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Horizon</w:t>
            </w:r>
            <w:proofErr w:type="spellEnd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View</w:t>
            </w:r>
            <w:proofErr w:type="spellEnd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, </w:t>
            </w:r>
            <w:proofErr w:type="spellStart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Appvolumes</w:t>
            </w:r>
            <w:proofErr w:type="spellEnd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, </w:t>
            </w:r>
            <w:proofErr w:type="spellStart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ThinApp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50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Dodávaný systém je plnohodnotnou náhradou antivirového řešení a systém Microsoft Windows ho tak ve svém </w:t>
            </w:r>
            <w:proofErr w:type="spellStart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system</w:t>
            </w:r>
            <w:proofErr w:type="spellEnd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centru zobrazuje.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Sběr dat pro účely analýzy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Ano/Ne</w:t>
            </w:r>
          </w:p>
        </w:tc>
      </w:tr>
      <w:tr w:rsidR="00230E7A" w:rsidRPr="00230E7A" w:rsidTr="00230E7A">
        <w:trPr>
          <w:trHeight w:val="7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51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Dodávaný systém získává pro analýzu uživatelská data (doménové jméno, organizační složka, email adresa, typické koncové zařízení, uživatel spouštějící proces) napojením na interní adresářovou službu.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7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52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Dodávaný systém získává pro analýzu informace o koncovém zařízení (IP adresa, MAC adresa, název a doména, informace o OS, informace o instalovaném FW) prostřednictvím agenta nainstalovaného na koncovém zařízení.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7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53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Dodávaný systém získává pro analýzu informace o procesu (časové razítko, cesta a jméno, ID procesu, </w:t>
            </w:r>
            <w:proofErr w:type="spellStart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hash</w:t>
            </w:r>
            <w:proofErr w:type="spellEnd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MD5 nebo SHA-256, parametry) spouštěném na koncovém zařízení, pomocí agenta, který je na koncovém zařízení nainstalován.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10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54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Dodávaný systém získává pro analýzu informace o souborech (časové razítko, cesta a jméno, historie umístění a jména, </w:t>
            </w:r>
            <w:proofErr w:type="spellStart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hash</w:t>
            </w:r>
            <w:proofErr w:type="spellEnd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MD5 nebo SHA-256) a práci s nimi (vytvoření, smazání, přejmenování, přesun, zkopírování) prostřednictvím agenta nainstalovaného na koncovém zařízení.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20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55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Dodávaný systém musí umožnit volitelné rozšíření umožňující získání informace pro analýzu ze síťových prvků (časové razítko, zdrojová a cílová IP adresa i port, přenesený objem dat, protokol, </w:t>
            </w:r>
            <w:proofErr w:type="spellStart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geolokační</w:t>
            </w:r>
            <w:proofErr w:type="spellEnd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data, integrace s aplikačním firewallem pro kompletní analýzu </w:t>
            </w:r>
            <w:proofErr w:type="spellStart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layer</w:t>
            </w:r>
            <w:proofErr w:type="spellEnd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7 včetně jména aplikace, doba spojení, rozšířená data o klíčových protokolech - DNS, HTTP, DHCP, RPC, ICMP, ARP). K tomu musí být schopen použít stávající síťová zařízení instalovaná v síti zákazníka. Podpora minimálně firewallů nové generace výrobců Cisco, </w:t>
            </w:r>
            <w:proofErr w:type="spellStart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Fortinet</w:t>
            </w:r>
            <w:proofErr w:type="spellEnd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, </w:t>
            </w:r>
            <w:proofErr w:type="spellStart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Checkpoint</w:t>
            </w:r>
            <w:proofErr w:type="spellEnd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, Palo </w:t>
            </w:r>
            <w:proofErr w:type="spellStart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Alto</w:t>
            </w:r>
            <w:proofErr w:type="spellEnd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Networks</w:t>
            </w:r>
            <w:proofErr w:type="spellEnd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7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56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Dodávaný systém musí umožnit volitelné rozšíření o funkci pro získávání informace pro analýzu o registrech systémů Windows (časové razítko, název zápisu, jeho hodnota a typ, historie změn) prostřednictvím agenta nainstalovaného na koncovém zařízení.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7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57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Dodávaný systém získává pro analýzu informace o systémových událostech, jako je zejména, nikoliv však výlučně přihlášení a odhlášení uživatele prostřednictvím agenta nainstalovaného na koncovém zařízení.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7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58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Dodávaný systém musí umožnit volitelné rozšíření pro analýzu bezpečnostní události, navštěvovaná URL, incidenty z firewallů nové generace minimálně od výrobců Cisco, </w:t>
            </w:r>
            <w:proofErr w:type="spellStart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Fortinet</w:t>
            </w:r>
            <w:proofErr w:type="spellEnd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, </w:t>
            </w:r>
            <w:proofErr w:type="spellStart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Checkpoint</w:t>
            </w:r>
            <w:proofErr w:type="spellEnd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, Palo </w:t>
            </w:r>
            <w:proofErr w:type="spellStart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Alto</w:t>
            </w:r>
            <w:proofErr w:type="spellEnd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Networks</w:t>
            </w:r>
            <w:proofErr w:type="spellEnd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Detekce pokročilých hrozeb (APT)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Ano/Ne</w:t>
            </w:r>
          </w:p>
        </w:tc>
      </w:tr>
      <w:tr w:rsidR="00230E7A" w:rsidRPr="00230E7A" w:rsidTr="00230E7A">
        <w:trPr>
          <w:trHeight w:val="9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59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Dodávaný systém používá k detekci hrozeb vytvoření standardního chování síťového provozu, uživatelů, i konkrétních koncových zařízení (tzv. </w:t>
            </w:r>
            <w:proofErr w:type="spellStart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baseline</w:t>
            </w:r>
            <w:proofErr w:type="spellEnd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) a sleduje odchylky zachycené systémem strojového učení.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60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Dodávaný systém provádí detekci hrozeb na základě pravidel definovaných výrobcem, založených na indikátorech kompromitace (IOC) a behaviorálních indikátorech </w:t>
            </w: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lastRenderedPageBreak/>
              <w:t>kompromitace (BIOC).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lastRenderedPageBreak/>
              <w:t> </w:t>
            </w:r>
          </w:p>
        </w:tc>
      </w:tr>
      <w:tr w:rsidR="00230E7A" w:rsidRPr="00230E7A" w:rsidTr="00230E7A">
        <w:trPr>
          <w:trHeight w:val="12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61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Dodávaný systém umožňuje tvorbu uživatelských IOC na základě zadání celé cesty umístění souboru, jména souboru, navštěvované domény, IP adresy, </w:t>
            </w:r>
            <w:proofErr w:type="spellStart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hashe</w:t>
            </w:r>
            <w:proofErr w:type="spellEnd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souboru, nebo pokročilé behaviorální IOC skládající se z řetězce událostí jako je např. vytváření souborů, spouštění specifických procesů, úprav registrů, iniciace síťové komunikace.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62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Dodávaný systém umožňuje přebírání informací o nových hrozbách ze zdrojů třetích stran ve formátu JSON a CSV.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63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Dodávaný systém umožňuje vytváření IOC pomocí API, včetně možností importu více IOC najednou a importu IOC z CSV souboru v konzoli pro správu.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64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Dodávaný systém umožňuje nastavit pro jednotlivé IOC hodnotu závažnosti.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65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Dodávaný systém detekuje minimálně následující události: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12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66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Nestandardní síťová komunikace, jako je neúspěšná komunikace, změna v objemu z pohledu množství dat, nebo relací, první úspěšné přihlášení z nové země, přihlášení jedním účtem z více zemí v krátkém časovém úseku, administrátorská komunikace ze stanice, která byla dříve pouze uživatelskou, neočekávaná SMTP a SSH spojení.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67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Spuštění nové služby, která neodpovídá charakteru koncového zařízení.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9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68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Nestandardní uživatelské chování, které je v rozporu s charakterem ostatních typových koncových zařízení, nestandardní komunikace známých procesů, spuštění známých zneužitelných procesů např. z dokumentů MS Office.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10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69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Nestandardní práce s uživatelskými účty, jako jsou výjimečná přihlášení výchozími účty, snaha o přihlášení zablokovaným účtem, nebo účtem, který nebyl dlouho použit, neúspěšná snaha o přihlášení stejným účtem na více koncových zařízeních, snaha o získání uložených přihlašovacích údajů (</w:t>
            </w:r>
            <w:proofErr w:type="spellStart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mimikatz</w:t>
            </w:r>
            <w:proofErr w:type="spellEnd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, </w:t>
            </w:r>
            <w:proofErr w:type="spellStart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cmdkey</w:t>
            </w:r>
            <w:proofErr w:type="spellEnd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70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Dodávaný systém musí umožnit volitelné rozšíření o detekci nestandardního DNS chování, jako je DNS </w:t>
            </w:r>
            <w:proofErr w:type="spellStart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tunneling</w:t>
            </w:r>
            <w:proofErr w:type="spellEnd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 více neúspěšných DNS dotazů.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71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Nestandardní práce se soubory, jako je např. zpožděné smazání, závislé na ověření konkrétní komunikace.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72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Skenování okolních počítačů, ať již pomocí standardních port či </w:t>
            </w:r>
            <w:proofErr w:type="spellStart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sweep</w:t>
            </w:r>
            <w:proofErr w:type="spellEnd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skenů</w:t>
            </w:r>
            <w:proofErr w:type="spellEnd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 nebo použití WMIC.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73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Snaha o prolomení hesel, jako je </w:t>
            </w:r>
            <w:proofErr w:type="spellStart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bruteforce</w:t>
            </w:r>
            <w:proofErr w:type="spellEnd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útok.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74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Chování, odpovídající známé útočné technice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Reakce na hrozby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Ano/Ne</w:t>
            </w:r>
          </w:p>
        </w:tc>
      </w:tr>
      <w:tr w:rsidR="00230E7A" w:rsidRPr="00230E7A" w:rsidTr="00230E7A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75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Dodávaný systém umožňuje zabezpečený a logovaný terminálový přístup na koncovou stanici.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9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76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Dodávaný systém umožňuje v reakci na zaznamenanou hrozbu, nebo i manuálně spustit skript či příkaz v prostředí Windows (CMD, </w:t>
            </w:r>
            <w:proofErr w:type="spellStart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PowerShell</w:t>
            </w:r>
            <w:proofErr w:type="spellEnd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, Python) a skripty typu </w:t>
            </w:r>
            <w:proofErr w:type="spellStart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bash</w:t>
            </w:r>
            <w:proofErr w:type="spellEnd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a Python v prostředí </w:t>
            </w:r>
            <w:proofErr w:type="spellStart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MacOSX</w:t>
            </w:r>
            <w:proofErr w:type="spellEnd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a Linux.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9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77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Dodávaný systém umožňuje spuštění Python skriptu na více koncových zařízeních nezávisle na jejich OS (Windows, </w:t>
            </w:r>
            <w:proofErr w:type="spellStart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macOS</w:t>
            </w:r>
            <w:proofErr w:type="spellEnd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 Linux) a bez nutnosti instalovat prostředí Python. Skript je interpretován součástí agenta nainstalovaného na koncovém zařízení.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9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78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Dodávaný systém obsahuje předdefinovanou sadu skriptů pro snadný sběr dat, jejich analýzu a vyhodnocení, stejně jako pro servisní zásahy okamžitě blokující útok probíhající na koncovém zařízení.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9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lastRenderedPageBreak/>
              <w:t>79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Dodávaný systém umožňuje automaticky izolovat jedno či více nakažených koncových zařízení tak, že koncové zařízení má možnost komunikovat pouze s managementem dodávaného systému.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9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80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Dodávaný systém musí umožnit volitelné rozšíření o funkci pro vzdálené smazání podezřelého či škodlivého souboru z jednoho či více koncových zařízení najednou pomocí grafického rozhraní i pomocí skriptu.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9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81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Dodávaný systém bude dodavatelem integrován s používanými firewally (Palo </w:t>
            </w:r>
            <w:proofErr w:type="spellStart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Alto</w:t>
            </w:r>
            <w:proofErr w:type="spellEnd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Networks</w:t>
            </w:r>
            <w:proofErr w:type="spellEnd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) tak, aby byly firewally automaticky a okamžitě po získání informace schopny blokovat IP adresy či domény označené dodávaným systémem jako nevhodné.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82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Dodávaný systém umožňuje integraci se SOAR řešením pro analýzu incidentů.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83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Dodávaný systém umožňuje integraci s používaným SIEM řešením (IBM </w:t>
            </w:r>
            <w:proofErr w:type="spellStart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Qradar</w:t>
            </w:r>
            <w:proofErr w:type="spellEnd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).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230E7A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Analýza incidentů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Ano/Ne</w:t>
            </w:r>
          </w:p>
        </w:tc>
      </w:tr>
      <w:tr w:rsidR="00230E7A" w:rsidRPr="00230E7A" w:rsidTr="00230E7A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230E7A">
              <w:rPr>
                <w:rFonts w:ascii="Arial" w:eastAsia="Times New Roman" w:hAnsi="Arial" w:cs="Arial"/>
                <w:color w:val="000000"/>
                <w:lang w:eastAsia="cs-CZ"/>
              </w:rPr>
              <w:t>84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Dodávaný systém poskytuje automatizovanou analýzu hlavní příčiny jakéhokoliv incidentu, včetně nástrojů a dat pro detailní forenzní analýzu.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9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230E7A">
              <w:rPr>
                <w:rFonts w:ascii="Arial" w:eastAsia="Times New Roman" w:hAnsi="Arial" w:cs="Arial"/>
                <w:color w:val="000000"/>
                <w:lang w:eastAsia="cs-CZ"/>
              </w:rPr>
              <w:t>85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Dodávaný systém provádí vizualizaci jednotlivých kroků tvořících incident, včetně možnosti přehledně sledovat jejich časovou posloupnost, včetně současného výskytu na dalších koncových zařízeních.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9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230E7A">
              <w:rPr>
                <w:rFonts w:ascii="Arial" w:eastAsia="Times New Roman" w:hAnsi="Arial" w:cs="Arial"/>
                <w:color w:val="000000"/>
                <w:lang w:eastAsia="cs-CZ"/>
              </w:rPr>
              <w:t>86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Dodávaný systém poskytuje nástroj pro vyhledávání ve všech nasbíraných datech pomocí plnohodnotného dotazovacího jazyka. Tento nástroj zajistí možnost vyhledat jakoukoliv uloženou informaci.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230E7A">
              <w:rPr>
                <w:rFonts w:ascii="Arial" w:eastAsia="Times New Roman" w:hAnsi="Arial" w:cs="Arial"/>
                <w:color w:val="000000"/>
                <w:lang w:eastAsia="cs-CZ"/>
              </w:rPr>
              <w:t>87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Dodávaný systém poskytuje uživatelsky přívětivý nástroj pro vyhledávání v nasbíraných datech pomocí grafického rozhraní správcovské konzole.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230E7A">
              <w:rPr>
                <w:rFonts w:ascii="Arial" w:eastAsia="Times New Roman" w:hAnsi="Arial" w:cs="Arial"/>
                <w:color w:val="000000"/>
                <w:lang w:eastAsia="cs-CZ"/>
              </w:rPr>
              <w:t>88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Dodávaný systém v rámci incidentu automaticky propojí a přehledně prezentuje informace ze všech zdrojů dat, vztahující se k detekovanému incidentu.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230E7A">
              <w:rPr>
                <w:rFonts w:ascii="Arial" w:eastAsia="Times New Roman" w:hAnsi="Arial" w:cs="Arial"/>
                <w:color w:val="000000"/>
                <w:lang w:eastAsia="cs-CZ"/>
              </w:rPr>
              <w:t>89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Dodávaný systém prezentuje všechny akce a incidenty na časové ose.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230E7A">
              <w:rPr>
                <w:rFonts w:ascii="Arial" w:eastAsia="Times New Roman" w:hAnsi="Arial" w:cs="Arial"/>
                <w:color w:val="000000"/>
                <w:lang w:eastAsia="cs-CZ"/>
              </w:rPr>
              <w:t>90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Dodávaný systém prezentuje informaci o tom, jestli byla škodlivá činnost blokována agentem na koncovém bodu, firewallem, nebo jinou preventivní technologií.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12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230E7A">
              <w:rPr>
                <w:rFonts w:ascii="Arial" w:eastAsia="Times New Roman" w:hAnsi="Arial" w:cs="Arial"/>
                <w:color w:val="000000"/>
                <w:lang w:eastAsia="cs-CZ"/>
              </w:rPr>
              <w:t>91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Dodávaný systém poskytuje pouze relevantní informace a potlačuje šum, např. odstranění bezvýznamných binárních souborů a DLL knihoven z řetězce událostí. Tyto potlačené informace, které nejsou relevantní k vyšetřování incidentu je však stále možno dohledat.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18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230E7A">
              <w:rPr>
                <w:rFonts w:ascii="Arial" w:eastAsia="Times New Roman" w:hAnsi="Arial" w:cs="Arial"/>
                <w:color w:val="000000"/>
                <w:lang w:eastAsia="cs-CZ"/>
              </w:rPr>
              <w:t>92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Dodávaný systém umožňuje vyhledávat indikátory kompromitace napříč jednotlivými koncovými zařízeními, např. v případě výskytu škodlivého souboru na jednom z koncových zařízení je možné automaticky prohledat, jestli se tento soubor nevyskytuje i na dalších spravovaných koncových zařízeních, nebo při výskytu škodlivé komunikace je možno vyhledat, která koncová zařízení (i ta bez nainstalovaného agenta) komunikovala obdobně.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12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230E7A">
              <w:rPr>
                <w:rFonts w:ascii="Arial" w:eastAsia="Times New Roman" w:hAnsi="Arial" w:cs="Arial"/>
                <w:color w:val="000000"/>
                <w:lang w:eastAsia="cs-CZ"/>
              </w:rPr>
              <w:t>93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Dodávaný systém poskytuje funkci zpětného vyhledávání v historických datech. Ve chvíli, kdy je vytvořen či výrobcem doplněn nový IOC nebo BIOC, je systém schopen prohledat dostupná historická data a vytvořit incidenty, ke kterým došlo v minulosti, kdy ještě konkrétní způsob útoku nebyl známý.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230E7A">
              <w:rPr>
                <w:rFonts w:ascii="Arial" w:eastAsia="Times New Roman" w:hAnsi="Arial" w:cs="Arial"/>
                <w:color w:val="000000"/>
                <w:lang w:eastAsia="cs-CZ"/>
              </w:rPr>
              <w:t>94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Dodávaný systém poskytuje funkci řízeného vyhledávání hrozeb na základě IOC pro snadné a rychlé prověření celého prostředí.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5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230E7A">
              <w:rPr>
                <w:rFonts w:ascii="Arial" w:eastAsia="Times New Roman" w:hAnsi="Arial" w:cs="Arial"/>
                <w:color w:val="000000"/>
                <w:lang w:eastAsia="cs-CZ"/>
              </w:rPr>
              <w:t>95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Dodávaný systém zobrazuje u každé části incidentu její návaznosti na standardizovaný </w:t>
            </w:r>
            <w:proofErr w:type="spellStart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framework</w:t>
            </w:r>
            <w:proofErr w:type="spellEnd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MITRE ATT&amp;CK.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230E7A">
              <w:rPr>
                <w:rFonts w:ascii="Arial" w:eastAsia="Times New Roman" w:hAnsi="Arial" w:cs="Arial"/>
                <w:color w:val="000000"/>
                <w:lang w:eastAsia="cs-CZ"/>
              </w:rPr>
              <w:lastRenderedPageBreak/>
              <w:t>96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Dodávaný systém obsahuje integrovanou MITRE ATT&amp;CK matici s vyznačenými technikami, které daná část útoku používá.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230E7A">
              <w:rPr>
                <w:rFonts w:ascii="Arial" w:eastAsia="Times New Roman" w:hAnsi="Arial" w:cs="Arial"/>
                <w:color w:val="000000"/>
                <w:lang w:eastAsia="cs-CZ"/>
              </w:rPr>
              <w:t>97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Dodávaný systém umožňuje tvorbu vlastních pravidel, které definují skóre jednotlivých incidentů pro účely jejich </w:t>
            </w:r>
            <w:proofErr w:type="spellStart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prioritizace</w:t>
            </w:r>
            <w:proofErr w:type="spellEnd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230E7A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230E7A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Správa incidentů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Ano/Ne</w:t>
            </w:r>
          </w:p>
        </w:tc>
      </w:tr>
      <w:tr w:rsidR="00230E7A" w:rsidRPr="00230E7A" w:rsidTr="00230E7A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230E7A">
              <w:rPr>
                <w:rFonts w:ascii="Arial" w:eastAsia="Times New Roman" w:hAnsi="Arial" w:cs="Arial"/>
                <w:color w:val="000000"/>
                <w:lang w:eastAsia="cs-CZ"/>
              </w:rPr>
              <w:t>98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Dodávaný systém udržuje životní cyklus incidentu, jako je jeho otevření, přiřazení, vyšetření, uzavření.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230E7A">
              <w:rPr>
                <w:rFonts w:ascii="Arial" w:eastAsia="Times New Roman" w:hAnsi="Arial" w:cs="Arial"/>
                <w:color w:val="000000"/>
                <w:lang w:eastAsia="cs-CZ"/>
              </w:rPr>
              <w:t>99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Dodávaný systém umožňuje manuální přepsání závažnosti incidentu.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230E7A">
              <w:rPr>
                <w:rFonts w:ascii="Arial" w:eastAsia="Times New Roman" w:hAnsi="Arial" w:cs="Arial"/>
                <w:color w:val="000000"/>
                <w:lang w:eastAsia="cs-CZ"/>
              </w:rPr>
              <w:t>100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Dodávaný systém poskytuje informaci o všech uživatelích, zařízení, souborech a doménách zapojených do konkrétního incidentu.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230E7A">
              <w:rPr>
                <w:rFonts w:ascii="Arial" w:eastAsia="Times New Roman" w:hAnsi="Arial" w:cs="Arial"/>
                <w:color w:val="000000"/>
                <w:lang w:eastAsia="cs-CZ"/>
              </w:rPr>
              <w:t>101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Dodávaný systém umožňuje manuální sloučení incidentů.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230E7A">
              <w:rPr>
                <w:rFonts w:ascii="Arial" w:eastAsia="Times New Roman" w:hAnsi="Arial" w:cs="Arial"/>
                <w:color w:val="000000"/>
                <w:lang w:eastAsia="cs-CZ"/>
              </w:rPr>
              <w:t>102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Dodávaný systém umožňuje přiřadit incident konkrétnímu řešiteli, včetně zaslání notifikace.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230E7A">
              <w:rPr>
                <w:rFonts w:ascii="Arial" w:eastAsia="Times New Roman" w:hAnsi="Arial" w:cs="Arial"/>
                <w:color w:val="000000"/>
                <w:lang w:eastAsia="cs-CZ"/>
              </w:rPr>
              <w:t>103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Dodávaný systém umožňuje přiřadit incidentu komentáře.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230E7A">
              <w:rPr>
                <w:rFonts w:ascii="Arial" w:eastAsia="Times New Roman" w:hAnsi="Arial" w:cs="Arial"/>
                <w:color w:val="000000"/>
                <w:lang w:eastAsia="cs-CZ"/>
              </w:rPr>
              <w:t>104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Dodávaný systém umožňuje exportovat informací o incidentu do nástrojů třetích stran.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Reference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Ano/Ne</w:t>
            </w:r>
          </w:p>
        </w:tc>
      </w:tr>
      <w:tr w:rsidR="00230E7A" w:rsidRPr="00230E7A" w:rsidTr="00230E7A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105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Dodavatel poskytne alespoň dvě referenční dodávky totožného řešení v ČR, každá alespoň v počtu 1000 koncových zařízení, včetně možnosti ukázky prostředí.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Centrální management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Ano/Ne</w:t>
            </w:r>
          </w:p>
        </w:tc>
      </w:tr>
      <w:tr w:rsidR="00230E7A" w:rsidRPr="00230E7A" w:rsidTr="00230E7A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106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Řešení musí obsahovat </w:t>
            </w:r>
            <w:r w:rsidRPr="00230E7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virtuální</w:t>
            </w: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platformu pro centrální správu všech dodaných firewallů do </w:t>
            </w:r>
            <w:proofErr w:type="spellStart"/>
            <w:r w:rsidRPr="00230E7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VMware</w:t>
            </w:r>
            <w:proofErr w:type="spellEnd"/>
            <w:r w:rsidRPr="00230E7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230E7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ESXi</w:t>
            </w:r>
            <w:proofErr w:type="spellEnd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prostředí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107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Součástí dodávky musí být licence pro centrální správu, tak aby bylo možné centrálně spravovat alespoň 20 HW </w:t>
            </w:r>
            <w:proofErr w:type="spellStart"/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appliance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9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108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Centrální management musí podporovat sběr logových záznamů, analýzu logových záznamů, správu veškerých bezpečnostních a síťových konfigurací, korelaci logových záznamů, analýzu hrozeb a korelaci hrozeb v jediné instanci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109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Centrální management musí podporovat sběr 20 000 logových záznamů za vteřinu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110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Administrátor musí mít možnost úpravy veškeré síťové a bezpečnostní konfigurace přímo na grafickém rozhraní FW a zároveň přes grafické rozhraní centrálního managementu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111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Administrátor musí mít možnost importovat FW konfiguraci do centrálního managementu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9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112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Grafické rozhraní a způsob konfigurace na centrálním managementu se musí shodovat se grafickým rozhraním a způsobem konfigurace FW nasazených u zadavatele kvůli konzistenci a jednoduchosti přechodu mezi platformami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FF0000"/>
                <w:lang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Licence a podpora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Ano/Ne</w:t>
            </w:r>
          </w:p>
        </w:tc>
      </w:tr>
      <w:tr w:rsidR="00230E7A" w:rsidRPr="00230E7A" w:rsidTr="00230E7A">
        <w:trPr>
          <w:trHeight w:val="6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113</w:t>
            </w:r>
          </w:p>
        </w:tc>
        <w:tc>
          <w:tcPr>
            <w:tcW w:w="78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Požadovaná délka podpory a platnosti licencí je 3 roky od nasazení zařízení do sítě objednatele.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30E7A" w:rsidRPr="00230E7A" w:rsidTr="00230E7A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A" w:rsidRPr="00230E7A" w:rsidRDefault="00230E7A" w:rsidP="00230E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114</w:t>
            </w:r>
          </w:p>
        </w:tc>
        <w:tc>
          <w:tcPr>
            <w:tcW w:w="7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30E7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Systém bude licenčně pokrývat minimálně 1900 koncových stanic.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E7A" w:rsidRPr="00230E7A" w:rsidRDefault="00230E7A" w:rsidP="00230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30E7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</w:tbl>
    <w:p w:rsidR="00230E7A" w:rsidRDefault="00230E7A">
      <w:pPr>
        <w:rPr>
          <w:rFonts w:ascii="Arial" w:hAnsi="Arial" w:cs="Arial"/>
          <w:b/>
          <w:sz w:val="20"/>
          <w:szCs w:val="20"/>
        </w:rPr>
      </w:pPr>
    </w:p>
    <w:p w:rsidR="00E17FCF" w:rsidRPr="00230E7A" w:rsidRDefault="00230E7A">
      <w:pPr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>Na všechny parametry musí uchazeč odpovědět „ANO“</w:t>
      </w:r>
    </w:p>
    <w:sectPr w:rsidR="00E17FCF" w:rsidRPr="00230E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28E"/>
    <w:rsid w:val="000668B3"/>
    <w:rsid w:val="000A1FD8"/>
    <w:rsid w:val="00170129"/>
    <w:rsid w:val="0018310D"/>
    <w:rsid w:val="001B3869"/>
    <w:rsid w:val="001D1EE3"/>
    <w:rsid w:val="001F7409"/>
    <w:rsid w:val="00230E7A"/>
    <w:rsid w:val="00235B83"/>
    <w:rsid w:val="00326C61"/>
    <w:rsid w:val="00391AC7"/>
    <w:rsid w:val="003B3725"/>
    <w:rsid w:val="00445685"/>
    <w:rsid w:val="00455599"/>
    <w:rsid w:val="004559EF"/>
    <w:rsid w:val="004633A1"/>
    <w:rsid w:val="00494A35"/>
    <w:rsid w:val="0049628E"/>
    <w:rsid w:val="004D1368"/>
    <w:rsid w:val="004D72CF"/>
    <w:rsid w:val="004E457A"/>
    <w:rsid w:val="00522415"/>
    <w:rsid w:val="00557174"/>
    <w:rsid w:val="005B7CD8"/>
    <w:rsid w:val="005D5A9C"/>
    <w:rsid w:val="006154BE"/>
    <w:rsid w:val="00646CB2"/>
    <w:rsid w:val="00647C8E"/>
    <w:rsid w:val="00653D48"/>
    <w:rsid w:val="006926D0"/>
    <w:rsid w:val="0069662F"/>
    <w:rsid w:val="006A495D"/>
    <w:rsid w:val="007705DE"/>
    <w:rsid w:val="007D66AB"/>
    <w:rsid w:val="007E2D08"/>
    <w:rsid w:val="008172C2"/>
    <w:rsid w:val="008A014A"/>
    <w:rsid w:val="00986009"/>
    <w:rsid w:val="00A41086"/>
    <w:rsid w:val="00A65FA1"/>
    <w:rsid w:val="00A850CC"/>
    <w:rsid w:val="00AD2DFD"/>
    <w:rsid w:val="00B30AC2"/>
    <w:rsid w:val="00D10387"/>
    <w:rsid w:val="00D52344"/>
    <w:rsid w:val="00E17FCF"/>
    <w:rsid w:val="00E65D53"/>
    <w:rsid w:val="00E93DD3"/>
    <w:rsid w:val="00EB3BC8"/>
    <w:rsid w:val="00EC3CEF"/>
    <w:rsid w:val="00ED3184"/>
    <w:rsid w:val="00F311C4"/>
    <w:rsid w:val="00F37047"/>
    <w:rsid w:val="00F6121D"/>
    <w:rsid w:val="00FC39DA"/>
    <w:rsid w:val="00FD6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2EDB0"/>
  <w15:docId w15:val="{9D1B8223-6A0A-4735-A321-4F205A48A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ubjectSpecification-ContractCzechRadio">
    <w:name w:val="Subject Specification - Contract (Czech Radio)"/>
    <w:basedOn w:val="Normln"/>
    <w:uiPriority w:val="9"/>
    <w:rsid w:val="0049628E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color w:val="000F37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4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7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2871</Words>
  <Characters>16943</Characters>
  <Application>Microsoft Office Word</Application>
  <DocSecurity>0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Tošer Jaroslav</dc:creator>
  <cp:lastModifiedBy>Barášková Petra</cp:lastModifiedBy>
  <cp:revision>4</cp:revision>
  <dcterms:created xsi:type="dcterms:W3CDTF">2021-10-22T08:20:00Z</dcterms:created>
  <dcterms:modified xsi:type="dcterms:W3CDTF">2021-11-15T12:01:00Z</dcterms:modified>
</cp:coreProperties>
</file>